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FA48B4" w:rsidRDefault="00FA48B4" w:rsidP="00363145">
      <w:pPr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363145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</w:t>
            </w:r>
            <w:r w:rsidR="009D2EC3">
              <w:rPr>
                <w:rFonts w:ascii="Arial" w:hAnsi="Arial" w:cs="Arial"/>
                <w:lang w:val="es-CL"/>
              </w:rPr>
              <w:t>iencias</w:t>
            </w:r>
            <w:r>
              <w:rPr>
                <w:rFonts w:ascii="Arial" w:hAnsi="Arial" w:cs="Arial"/>
                <w:lang w:val="es-CL"/>
              </w:rPr>
              <w:t xml:space="preserve"> Naturales.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57207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Sergio Araneda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57207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5° Básico A y B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363145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Junio</w:t>
            </w:r>
            <w:r w:rsidR="00C87B47">
              <w:rPr>
                <w:rFonts w:ascii="Arial" w:hAnsi="Arial" w:cs="Arial"/>
                <w:lang w:val="es-CL"/>
              </w:rPr>
              <w:t xml:space="preserve"> - Julio</w:t>
            </w:r>
            <w:r w:rsidR="006E27C8"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9D2EC3" w:rsidTr="006E43EC">
        <w:trPr>
          <w:trHeight w:val="380"/>
        </w:trPr>
        <w:tc>
          <w:tcPr>
            <w:tcW w:w="9801" w:type="dxa"/>
          </w:tcPr>
          <w:p w:rsidR="00EF4DEB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Construyen un cuaderno de vocabulario científico.</w:t>
            </w:r>
          </w:p>
          <w:p w:rsidR="006E43EC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Registran conceptos básicos propios de las Ciencias Naturales.</w:t>
            </w:r>
          </w:p>
          <w:p w:rsidR="0097549D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Diferencian los distintos conceptos.</w:t>
            </w:r>
          </w:p>
          <w:p w:rsidR="0097549D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Esquematizan los conceptos a través de una serie de actividades.</w:t>
            </w:r>
          </w:p>
          <w:p w:rsidR="00963976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D2EC3">
              <w:rPr>
                <w:rFonts w:ascii="Arial" w:hAnsi="Arial" w:cs="Arial"/>
              </w:rPr>
              <w:t>Integran los conceptos a través de la experimentación.</w:t>
            </w:r>
          </w:p>
        </w:tc>
      </w:tr>
    </w:tbl>
    <w:p w:rsidR="006E43EC" w:rsidRPr="009D2EC3" w:rsidRDefault="006E43EC" w:rsidP="006E43EC">
      <w:pPr>
        <w:rPr>
          <w:rFonts w:ascii="Arial" w:hAnsi="Arial" w:cs="Arial"/>
          <w:lang w:val="es-CL"/>
        </w:rPr>
      </w:pPr>
    </w:p>
    <w:p w:rsidR="00846295" w:rsidRPr="009D2EC3" w:rsidRDefault="006E27C8" w:rsidP="00EF4DEB">
      <w:pPr>
        <w:rPr>
          <w:rFonts w:ascii="Arial" w:hAnsi="Arial" w:cs="Arial"/>
        </w:rPr>
      </w:pPr>
      <w:r w:rsidRPr="009D2EC3">
        <w:rPr>
          <w:rFonts w:ascii="Arial" w:hAnsi="Arial" w:cs="Arial"/>
          <w:b/>
        </w:rPr>
        <w:t>INSTRUCCIONES:</w:t>
      </w:r>
      <w:r w:rsidRPr="009D2EC3">
        <w:rPr>
          <w:rFonts w:ascii="Arial" w:hAnsi="Arial" w:cs="Arial"/>
        </w:rPr>
        <w:t xml:space="preserve"> </w:t>
      </w:r>
    </w:p>
    <w:p w:rsidR="00943058" w:rsidRPr="009D2EC3" w:rsidRDefault="00943058" w:rsidP="00EF4DEB">
      <w:pPr>
        <w:rPr>
          <w:rFonts w:ascii="Arial" w:hAnsi="Arial" w:cs="Arial"/>
        </w:rPr>
      </w:pPr>
    </w:p>
    <w:p w:rsidR="00EF4DEB" w:rsidRPr="009D2EC3" w:rsidRDefault="00EF4DEB" w:rsidP="00EF4DEB">
      <w:pPr>
        <w:rPr>
          <w:rFonts w:ascii="Arial" w:hAnsi="Arial" w:cs="Arial"/>
        </w:rPr>
      </w:pPr>
      <w:r w:rsidRPr="009D2EC3">
        <w:rPr>
          <w:rFonts w:ascii="Arial" w:hAnsi="Arial" w:cs="Arial"/>
        </w:rPr>
        <w:t>Confeccionar un cuaderno de vocabulario científico con materiales que se encuentren a tu disposición, es decir, se busca la reutilización o reciclaje de materiales que estén en desuso, como por ejemplo hojas de cuadernos viejos, cartulinas utilizadas por un solo lado</w:t>
      </w:r>
      <w:r w:rsidR="00CB3B00" w:rsidRPr="009D2EC3">
        <w:rPr>
          <w:rFonts w:ascii="Arial" w:hAnsi="Arial" w:cs="Arial"/>
        </w:rPr>
        <w:t>, cartón, etc, teniendo en cuenta que NO necesitas la compra de materiales. Este cuaderno de vocabulario puede ser tipo agenda, libreta, típico cuaderno, o como tú quieras, y debe contar con los siguientes requisitos:</w:t>
      </w:r>
    </w:p>
    <w:p w:rsidR="00943058" w:rsidRPr="009D2EC3" w:rsidRDefault="00943058" w:rsidP="00EF4DEB">
      <w:pPr>
        <w:rPr>
          <w:rFonts w:ascii="Arial" w:hAnsi="Arial" w:cs="Arial"/>
        </w:rPr>
      </w:pPr>
    </w:p>
    <w:p w:rsidR="00CB3B00" w:rsidRPr="009D2EC3" w:rsidRDefault="00CB3B00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El tamaño mínimo es de </w:t>
      </w:r>
      <w:r w:rsidR="003340DF" w:rsidRPr="009D2EC3">
        <w:rPr>
          <w:rFonts w:ascii="Arial" w:hAnsi="Arial" w:cs="Arial"/>
        </w:rPr>
        <w:t>14 x 18 cms.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El tamaño máximo es de 22 x 33 cms.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Debe tener una tapa, la cual debe estar decorada con un motivo científico (puede ser un personaje, símbolos o una imagen característica de las ciencias, que puede estar dibujada, impresa, recortada, etc). Esta tapa, debe llevar el nombre del estudiante y el curso.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En el interior debes anotar </w:t>
      </w:r>
      <w:r w:rsidR="00043ACB" w:rsidRPr="009D2EC3">
        <w:rPr>
          <w:rFonts w:ascii="Arial" w:hAnsi="Arial" w:cs="Arial"/>
        </w:rPr>
        <w:t xml:space="preserve">de forma ordenada </w:t>
      </w:r>
      <w:r w:rsidRPr="009D2EC3">
        <w:rPr>
          <w:rFonts w:ascii="Arial" w:hAnsi="Arial" w:cs="Arial"/>
        </w:rPr>
        <w:t xml:space="preserve">los conceptos que se entregarán y deberás buscar las definiciones de cada uno de ellos, de preferencia en el libro de la asignatura. 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La cantidad mínima de hojas es de 30 unidades, ya que se trabajará constantemente con este cuaderno</w:t>
      </w:r>
      <w:r w:rsidR="00043ACB" w:rsidRPr="009D2EC3">
        <w:rPr>
          <w:rFonts w:ascii="Arial" w:hAnsi="Arial" w:cs="Arial"/>
        </w:rPr>
        <w:t>.</w:t>
      </w:r>
    </w:p>
    <w:p w:rsidR="00043ACB" w:rsidRPr="009D2EC3" w:rsidRDefault="00043ACB" w:rsidP="00043ACB">
      <w:pPr>
        <w:ind w:left="360"/>
        <w:rPr>
          <w:rFonts w:ascii="Arial" w:hAnsi="Arial" w:cs="Arial"/>
        </w:rPr>
      </w:pPr>
    </w:p>
    <w:p w:rsidR="00043ACB" w:rsidRPr="009D2EC3" w:rsidRDefault="00043ACB" w:rsidP="00043ACB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Este cuaderno constará con diversas </w:t>
      </w:r>
      <w:r w:rsidR="00943058" w:rsidRPr="009D2EC3">
        <w:rPr>
          <w:rFonts w:ascii="Arial" w:hAnsi="Arial" w:cs="Arial"/>
        </w:rPr>
        <w:t>actividades</w:t>
      </w:r>
      <w:r w:rsidRPr="009D2EC3">
        <w:rPr>
          <w:rFonts w:ascii="Arial" w:hAnsi="Arial" w:cs="Arial"/>
        </w:rPr>
        <w:t>, las cuales se distribuyen durante el mes de Junio, de la siguiente manera:</w:t>
      </w:r>
    </w:p>
    <w:p w:rsidR="00043ACB" w:rsidRPr="009D2EC3" w:rsidRDefault="00043ACB" w:rsidP="00043ACB">
      <w:pPr>
        <w:ind w:left="360"/>
        <w:rPr>
          <w:rFonts w:ascii="Arial" w:hAnsi="Arial" w:cs="Arial"/>
        </w:rPr>
      </w:pPr>
    </w:p>
    <w:p w:rsidR="00043ACB" w:rsidRPr="009D2EC3" w:rsidRDefault="00C87B47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19</w:t>
      </w:r>
      <w:r w:rsidR="00043ACB" w:rsidRPr="009D2EC3">
        <w:rPr>
          <w:rFonts w:ascii="Arial" w:hAnsi="Arial" w:cs="Arial"/>
        </w:rPr>
        <w:t>/06: Se da a conocer el instructivo del cuaderno de vocabulario y se comienza a desarrollar.</w:t>
      </w:r>
    </w:p>
    <w:p w:rsidR="00043ACB" w:rsidRPr="009D2EC3" w:rsidRDefault="00C87B47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26</w:t>
      </w:r>
      <w:r w:rsidR="00043ACB" w:rsidRPr="009D2EC3">
        <w:rPr>
          <w:rFonts w:ascii="Arial" w:hAnsi="Arial" w:cs="Arial"/>
        </w:rPr>
        <w:t>/06: Crucigrama. Según las definiciones de los conceptos, deberás completar un crucigrama que será entregado este día por los profesores de la asignatura.</w:t>
      </w:r>
    </w:p>
    <w:p w:rsidR="00043ACB" w:rsidRPr="009D2EC3" w:rsidRDefault="00043ACB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Vi</w:t>
      </w:r>
      <w:r w:rsidR="00C87B47">
        <w:rPr>
          <w:rFonts w:ascii="Arial" w:hAnsi="Arial" w:cs="Arial"/>
        </w:rPr>
        <w:t>ernes 03/07</w:t>
      </w:r>
      <w:r w:rsidRPr="009D2EC3">
        <w:rPr>
          <w:rFonts w:ascii="Arial" w:hAnsi="Arial" w:cs="Arial"/>
        </w:rPr>
        <w:t>: Sopa de letras. Según las definiciones de los conceptos, deberás ubicarlos en una sopa de letras que será entregada este día por los profesores de la asignatura.</w:t>
      </w:r>
    </w:p>
    <w:p w:rsidR="00043ACB" w:rsidRPr="009D2EC3" w:rsidRDefault="00C87B47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10/07</w:t>
      </w:r>
      <w:r w:rsidR="00043ACB" w:rsidRPr="009D2EC3">
        <w:rPr>
          <w:rFonts w:ascii="Arial" w:hAnsi="Arial" w:cs="Arial"/>
        </w:rPr>
        <w:t>: Complete la oración. Según las definiciones de los conceptos, deberás completar los espacios asignados en una guía que será entregada este día por los profesores de la asignatura.</w:t>
      </w:r>
    </w:p>
    <w:p w:rsidR="00943058" w:rsidRPr="009D2EC3" w:rsidRDefault="00C87B47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Viernes 17</w:t>
      </w:r>
      <w:bookmarkStart w:id="0" w:name="_GoBack"/>
      <w:bookmarkEnd w:id="0"/>
      <w:r w:rsidR="00043ACB" w:rsidRPr="009D2EC3">
        <w:rPr>
          <w:rFonts w:ascii="Arial" w:hAnsi="Arial" w:cs="Arial"/>
        </w:rPr>
        <w:t xml:space="preserve"> de Julio: Evaluación. Esta evaluación se llevará a cabo a través de una experimentación en casa, </w:t>
      </w:r>
      <w:r w:rsidR="00943058" w:rsidRPr="009D2EC3">
        <w:rPr>
          <w:rFonts w:ascii="Arial" w:hAnsi="Arial" w:cs="Arial"/>
        </w:rPr>
        <w:t xml:space="preserve">en la cual se entrelazarán los conceptos </w:t>
      </w:r>
      <w:r w:rsidR="009D2EC3" w:rsidRPr="009D2EC3">
        <w:rPr>
          <w:rFonts w:ascii="Arial" w:hAnsi="Arial" w:cs="Arial"/>
        </w:rPr>
        <w:t>trabajados en el cuaderno de vocabulario con</w:t>
      </w:r>
      <w:r w:rsidR="00943058" w:rsidRPr="009D2EC3">
        <w:rPr>
          <w:rFonts w:ascii="Arial" w:hAnsi="Arial" w:cs="Arial"/>
        </w:rPr>
        <w:t xml:space="preserve"> una redacción del método científico de dicho experimento, lo cual será explicado paso a paso con posterioridad.</w:t>
      </w:r>
      <w:r w:rsidR="00043ACB" w:rsidRPr="009D2EC3">
        <w:rPr>
          <w:rFonts w:ascii="Arial" w:hAnsi="Arial" w:cs="Arial"/>
        </w:rPr>
        <w:t xml:space="preserve"> 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</w:p>
    <w:p w:rsidR="00043ACB" w:rsidRPr="009D2EC3" w:rsidRDefault="00943058" w:rsidP="00943058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>Cada curso por nivel cuenta con conceptos únicos que buscan generar la base necesaria para la posterior reintegración presencial a clases, fortaleciendo principalmente las habilidades. Estos conceptos incluyen Cs. Naturales en general, es decir, Biología, Física y Química, por lo tanto es solo 1 cuaderno de Ciencias que incluye estas tres asignaturas.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>La cantidad de conceptos a trabajar durante el mes de Junio corresponde a: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5° Básico y 6° Básico = 10 conceptos</w:t>
      </w: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7° Básico y 8° Básico = 15 conceptos</w:t>
      </w: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1° Medio, 2° Medio, 3° Medio y 4° Medio = 20 conceptos.</w:t>
      </w:r>
    </w:p>
    <w:p w:rsidR="009D2EC3" w:rsidRPr="009D2EC3" w:rsidRDefault="009D2EC3" w:rsidP="009D2EC3">
      <w:pPr>
        <w:ind w:left="360"/>
        <w:rPr>
          <w:rFonts w:ascii="Arial" w:hAnsi="Arial" w:cs="Arial"/>
        </w:rPr>
      </w:pPr>
    </w:p>
    <w:p w:rsidR="009D2EC3" w:rsidRDefault="009D2EC3" w:rsidP="009D2EC3">
      <w:pPr>
        <w:ind w:left="360"/>
        <w:rPr>
          <w:rFonts w:ascii="Arial" w:hAnsi="Arial" w:cs="Arial"/>
          <w:u w:val="single"/>
        </w:rPr>
      </w:pPr>
      <w:r w:rsidRPr="009D2EC3">
        <w:rPr>
          <w:rFonts w:ascii="Arial" w:hAnsi="Arial" w:cs="Arial"/>
          <w:u w:val="single"/>
        </w:rPr>
        <w:t>CONCEPTOS A TRABAJAR:</w:t>
      </w:r>
    </w:p>
    <w:p w:rsidR="00572074" w:rsidRDefault="00572074" w:rsidP="009D2EC3">
      <w:pPr>
        <w:ind w:left="360"/>
        <w:rPr>
          <w:rFonts w:ascii="Arial" w:hAnsi="Arial" w:cs="Arial"/>
          <w:u w:val="single"/>
        </w:rPr>
      </w:pPr>
    </w:p>
    <w:p w:rsidR="00572074" w:rsidRDefault="00572074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1.- Célula</w:t>
      </w:r>
    </w:p>
    <w:p w:rsidR="00572074" w:rsidRDefault="00572074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2.- Seres vivos</w:t>
      </w:r>
    </w:p>
    <w:p w:rsidR="00572074" w:rsidRDefault="00572074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3.- Órganos</w:t>
      </w:r>
    </w:p>
    <w:p w:rsidR="00572074" w:rsidRDefault="00572074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4.- Sistemas</w:t>
      </w:r>
    </w:p>
    <w:p w:rsidR="00572074" w:rsidRDefault="00572074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5.- Tejidos</w:t>
      </w:r>
    </w:p>
    <w:p w:rsidR="00572074" w:rsidRDefault="00572074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6.- Energía</w:t>
      </w:r>
    </w:p>
    <w:p w:rsidR="00572074" w:rsidRDefault="00572074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7.- Electricidad</w:t>
      </w:r>
    </w:p>
    <w:p w:rsidR="00572074" w:rsidRDefault="00572074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8.- Océanos</w:t>
      </w:r>
    </w:p>
    <w:p w:rsidR="00572074" w:rsidRDefault="00572074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9.- Lagos</w:t>
      </w:r>
    </w:p>
    <w:p w:rsidR="00572074" w:rsidRPr="00572074" w:rsidRDefault="00572074" w:rsidP="009D2EC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10.- Ríos</w:t>
      </w:r>
    </w:p>
    <w:sectPr w:rsidR="00572074" w:rsidRPr="00572074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8C9" w:rsidRDefault="00FA68C9" w:rsidP="00D03844">
      <w:r>
        <w:separator/>
      </w:r>
    </w:p>
  </w:endnote>
  <w:endnote w:type="continuationSeparator" w:id="0">
    <w:p w:rsidR="00FA68C9" w:rsidRDefault="00FA68C9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8C9" w:rsidRDefault="00FA68C9" w:rsidP="00D03844">
      <w:r>
        <w:separator/>
      </w:r>
    </w:p>
  </w:footnote>
  <w:footnote w:type="continuationSeparator" w:id="0">
    <w:p w:rsidR="00FA68C9" w:rsidRDefault="00FA68C9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43ACB"/>
    <w:rsid w:val="00295E6A"/>
    <w:rsid w:val="002F2C73"/>
    <w:rsid w:val="003340DF"/>
    <w:rsid w:val="00363145"/>
    <w:rsid w:val="00414D94"/>
    <w:rsid w:val="004610FC"/>
    <w:rsid w:val="004F2A18"/>
    <w:rsid w:val="00503159"/>
    <w:rsid w:val="005100EB"/>
    <w:rsid w:val="00572074"/>
    <w:rsid w:val="00586323"/>
    <w:rsid w:val="005F33EC"/>
    <w:rsid w:val="006A5095"/>
    <w:rsid w:val="006E27C8"/>
    <w:rsid w:val="006E43EC"/>
    <w:rsid w:val="006F2C26"/>
    <w:rsid w:val="006F6DBC"/>
    <w:rsid w:val="00846295"/>
    <w:rsid w:val="008E7F84"/>
    <w:rsid w:val="00943058"/>
    <w:rsid w:val="009512D6"/>
    <w:rsid w:val="00963976"/>
    <w:rsid w:val="00974890"/>
    <w:rsid w:val="0097549D"/>
    <w:rsid w:val="009D2EC3"/>
    <w:rsid w:val="00A52633"/>
    <w:rsid w:val="00AB41EF"/>
    <w:rsid w:val="00C87B47"/>
    <w:rsid w:val="00CB3B00"/>
    <w:rsid w:val="00D03844"/>
    <w:rsid w:val="00D16FE8"/>
    <w:rsid w:val="00D86F43"/>
    <w:rsid w:val="00DB5922"/>
    <w:rsid w:val="00E23628"/>
    <w:rsid w:val="00ED2EB7"/>
    <w:rsid w:val="00EF4DEB"/>
    <w:rsid w:val="00F32DDE"/>
    <w:rsid w:val="00FA48B4"/>
    <w:rsid w:val="00FA68C9"/>
    <w:rsid w:val="00FB4B9A"/>
    <w:rsid w:val="00FC0EAB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4</cp:revision>
  <dcterms:created xsi:type="dcterms:W3CDTF">2020-06-03T01:57:00Z</dcterms:created>
  <dcterms:modified xsi:type="dcterms:W3CDTF">2020-06-15T15:25:00Z</dcterms:modified>
</cp:coreProperties>
</file>